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DA" w:rsidRDefault="00EE03DA" w:rsidP="00EE03DA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8"/>
        </w:rPr>
      </w:pPr>
      <w:r>
        <w:rPr>
          <w:rFonts w:eastAsia="Times New Roman" w:cs="Times New Roman"/>
          <w:b/>
          <w:color w:val="222222"/>
          <w:szCs w:val="28"/>
        </w:rPr>
        <w:t>TRƯỜNG TIỂU HỌC SÀI ĐỒNG</w:t>
      </w:r>
    </w:p>
    <w:p w:rsidR="00EE03DA" w:rsidRDefault="00EE03DA" w:rsidP="00EE03DA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8"/>
        </w:rPr>
      </w:pPr>
    </w:p>
    <w:p w:rsidR="00EE03DA" w:rsidRPr="00E926B1" w:rsidRDefault="00EE03DA" w:rsidP="00EE03D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 w:val="34"/>
          <w:szCs w:val="28"/>
        </w:rPr>
      </w:pPr>
      <w:r w:rsidRPr="00E926B1">
        <w:rPr>
          <w:rFonts w:eastAsia="Times New Roman" w:cs="Times New Roman"/>
          <w:b/>
          <w:color w:val="FF0000"/>
          <w:sz w:val="34"/>
          <w:szCs w:val="28"/>
        </w:rPr>
        <w:t xml:space="preserve">THÔNG BÁO </w:t>
      </w:r>
    </w:p>
    <w:p w:rsidR="00EE03DA" w:rsidRPr="00E926B1" w:rsidRDefault="00EE03DA" w:rsidP="00EE03D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34CEF"/>
          <w:szCs w:val="28"/>
        </w:rPr>
      </w:pPr>
      <w:r w:rsidRPr="00E926B1">
        <w:rPr>
          <w:rFonts w:eastAsia="Times New Roman" w:cs="Times New Roman"/>
          <w:b/>
          <w:i/>
          <w:color w:val="034CEF"/>
          <w:szCs w:val="28"/>
        </w:rPr>
        <w:t>V/v chuẩn bị cho công tác tuyển sinh 2017 - 2018</w:t>
      </w:r>
    </w:p>
    <w:p w:rsidR="00EE03DA" w:rsidRPr="00EB248E" w:rsidRDefault="00EE03DA" w:rsidP="00EE03D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8"/>
        </w:rPr>
      </w:pPr>
    </w:p>
    <w:p w:rsidR="00EE03DA" w:rsidRPr="00EE03DA" w:rsidRDefault="00EE03DA" w:rsidP="00EE03D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i/>
          <w:color w:val="222222"/>
          <w:szCs w:val="28"/>
        </w:rPr>
      </w:pPr>
      <w:r w:rsidRPr="00EE03DA">
        <w:rPr>
          <w:rFonts w:eastAsia="Times New Roman" w:cs="Times New Roman"/>
          <w:i/>
          <w:color w:val="222222"/>
          <w:szCs w:val="28"/>
        </w:rPr>
        <w:t xml:space="preserve">Để chuẩn bị cho việc cấp mã học sinh phục vụ công tác tuyển sinh trực tuyến năm học 2017-2018, </w:t>
      </w:r>
      <w:r w:rsidR="001F40B2">
        <w:rPr>
          <w:rFonts w:eastAsia="Times New Roman" w:cs="Times New Roman"/>
          <w:i/>
          <w:color w:val="222222"/>
          <w:szCs w:val="28"/>
        </w:rPr>
        <w:t>nhà trường</w:t>
      </w:r>
      <w:r>
        <w:rPr>
          <w:rFonts w:eastAsia="Times New Roman" w:cs="Times New Roman"/>
          <w:i/>
          <w:color w:val="222222"/>
          <w:szCs w:val="28"/>
        </w:rPr>
        <w:t xml:space="preserve"> thông báo một số việc lưu ý như sau</w:t>
      </w:r>
      <w:r w:rsidRPr="00EE03DA">
        <w:rPr>
          <w:rFonts w:eastAsia="Times New Roman" w:cs="Times New Roman"/>
          <w:i/>
          <w:color w:val="222222"/>
          <w:szCs w:val="28"/>
        </w:rPr>
        <w:t>:</w:t>
      </w:r>
    </w:p>
    <w:p w:rsidR="00EE03DA" w:rsidRPr="00EB248E" w:rsidRDefault="00EE03DA" w:rsidP="00EE03DA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</w:p>
    <w:p w:rsidR="00EE03DA" w:rsidRPr="00EB248E" w:rsidRDefault="00EE03DA" w:rsidP="001F40B2">
      <w:pPr>
        <w:shd w:val="clear" w:color="auto" w:fill="FFFFFF"/>
        <w:spacing w:after="0" w:line="312" w:lineRule="auto"/>
        <w:rPr>
          <w:rFonts w:eastAsia="Times New Roman" w:cs="Times New Roman"/>
          <w:color w:val="222222"/>
          <w:szCs w:val="28"/>
        </w:rPr>
      </w:pPr>
      <w:r w:rsidRPr="00EB248E">
        <w:rPr>
          <w:rFonts w:eastAsia="Times New Roman" w:cs="Times New Roman"/>
          <w:color w:val="222222"/>
          <w:szCs w:val="28"/>
        </w:rPr>
        <w:t xml:space="preserve">- </w:t>
      </w:r>
      <w:r>
        <w:rPr>
          <w:rFonts w:eastAsia="Times New Roman" w:cs="Times New Roman"/>
          <w:color w:val="222222"/>
          <w:szCs w:val="28"/>
        </w:rPr>
        <w:t>Nhà trường x</w:t>
      </w:r>
      <w:r w:rsidRPr="00EB248E">
        <w:rPr>
          <w:rFonts w:eastAsia="Times New Roman" w:cs="Times New Roman"/>
          <w:color w:val="222222"/>
          <w:szCs w:val="28"/>
        </w:rPr>
        <w:t>ây dựng dự thảo kế hoạch phân tuyến tuyển sinh trên cơ sở điều tra cơ bản trên địa bàn của các nh</w:t>
      </w:r>
      <w:r w:rsidR="001F40B2">
        <w:rPr>
          <w:rFonts w:eastAsia="Times New Roman" w:cs="Times New Roman"/>
          <w:color w:val="222222"/>
          <w:szCs w:val="28"/>
        </w:rPr>
        <w:t>à trường. Sau ngày 31/3/2017, SGD</w:t>
      </w:r>
      <w:r w:rsidRPr="00EB248E">
        <w:rPr>
          <w:rFonts w:eastAsia="Times New Roman" w:cs="Times New Roman"/>
          <w:color w:val="222222"/>
          <w:szCs w:val="28"/>
        </w:rPr>
        <w:t xml:space="preserve"> sẽ gửi thông tin dữ liệu học sinh toàn Thành phố tham gia tuyển sinh để </w:t>
      </w:r>
      <w:r>
        <w:rPr>
          <w:rFonts w:eastAsia="Times New Roman" w:cs="Times New Roman"/>
          <w:color w:val="222222"/>
          <w:szCs w:val="28"/>
        </w:rPr>
        <w:t>nhà trường</w:t>
      </w:r>
      <w:r w:rsidRPr="00EB248E">
        <w:rPr>
          <w:rFonts w:eastAsia="Times New Roman" w:cs="Times New Roman"/>
          <w:color w:val="222222"/>
          <w:szCs w:val="28"/>
        </w:rPr>
        <w:t xml:space="preserve"> có thể hoàn thiện kế hoạch phân tuyến tuyển sinh.</w:t>
      </w:r>
    </w:p>
    <w:p w:rsidR="001F40B2" w:rsidRDefault="001F40B2" w:rsidP="001F40B2">
      <w:pPr>
        <w:shd w:val="clear" w:color="auto" w:fill="FFFFFF"/>
        <w:spacing w:after="0" w:line="312" w:lineRule="auto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</w:rPr>
        <w:t>- Nhà trường chuẩn bị đầy đủ về điều kiện cơ sở</w:t>
      </w:r>
      <w:r w:rsidRPr="00EB248E">
        <w:rPr>
          <w:rFonts w:eastAsia="Times New Roman" w:cs="Times New Roman"/>
          <w:color w:val="222222"/>
          <w:szCs w:val="28"/>
        </w:rPr>
        <w:t xml:space="preserve"> vật chất, đội ngũ </w:t>
      </w:r>
      <w:r>
        <w:rPr>
          <w:rFonts w:eastAsia="Times New Roman" w:cs="Times New Roman"/>
          <w:color w:val="222222"/>
          <w:szCs w:val="28"/>
        </w:rPr>
        <w:t>cho công tác tuyển sinh trực tuyến.</w:t>
      </w:r>
    </w:p>
    <w:p w:rsidR="00EE03DA" w:rsidRDefault="00EE03DA" w:rsidP="001F40B2">
      <w:pPr>
        <w:shd w:val="clear" w:color="auto" w:fill="FFFFFF"/>
        <w:spacing w:after="0" w:line="312" w:lineRule="auto"/>
        <w:rPr>
          <w:rFonts w:eastAsia="Times New Roman" w:cs="Times New Roman"/>
          <w:color w:val="222222"/>
          <w:szCs w:val="28"/>
        </w:rPr>
      </w:pPr>
      <w:r w:rsidRPr="00EB248E">
        <w:rPr>
          <w:rFonts w:eastAsia="Times New Roman" w:cs="Times New Roman"/>
          <w:color w:val="222222"/>
          <w:szCs w:val="28"/>
        </w:rPr>
        <w:t xml:space="preserve">- </w:t>
      </w:r>
      <w:r w:rsidR="001F40B2">
        <w:rPr>
          <w:rFonts w:eastAsia="Times New Roman" w:cs="Times New Roman"/>
          <w:color w:val="222222"/>
          <w:szCs w:val="28"/>
        </w:rPr>
        <w:t>Để r</w:t>
      </w:r>
      <w:r w:rsidRPr="00EB248E">
        <w:rPr>
          <w:rFonts w:eastAsia="Times New Roman" w:cs="Times New Roman"/>
          <w:color w:val="222222"/>
          <w:szCs w:val="28"/>
        </w:rPr>
        <w:t>à soát lại toàn bộ danh sách học sinh của trường để chuẩn bị nhận mã học sinh</w:t>
      </w:r>
      <w:r w:rsidR="001F40B2">
        <w:rPr>
          <w:rFonts w:eastAsia="Times New Roman" w:cs="Times New Roman"/>
          <w:color w:val="222222"/>
          <w:szCs w:val="28"/>
        </w:rPr>
        <w:t xml:space="preserve">: </w:t>
      </w:r>
      <w:r>
        <w:rPr>
          <w:rFonts w:eastAsia="Times New Roman" w:cs="Times New Roman"/>
          <w:color w:val="222222"/>
          <w:szCs w:val="28"/>
        </w:rPr>
        <w:t>Ban tuyển sinh của nhà trường sẽ b</w:t>
      </w:r>
      <w:r w:rsidRPr="00EB248E">
        <w:rPr>
          <w:rFonts w:eastAsia="Times New Roman" w:cs="Times New Roman"/>
          <w:color w:val="222222"/>
          <w:szCs w:val="28"/>
        </w:rPr>
        <w:t>ổ sung, chỉnh sửa thông tin học sinh</w:t>
      </w:r>
      <w:r>
        <w:rPr>
          <w:rFonts w:eastAsia="Times New Roman" w:cs="Times New Roman"/>
          <w:color w:val="222222"/>
          <w:szCs w:val="28"/>
        </w:rPr>
        <w:t xml:space="preserve"> </w:t>
      </w:r>
      <w:r w:rsidRPr="00EB248E">
        <w:rPr>
          <w:rFonts w:eastAsia="Times New Roman" w:cs="Times New Roman"/>
          <w:color w:val="222222"/>
          <w:szCs w:val="28"/>
        </w:rPr>
        <w:t>(</w:t>
      </w:r>
      <w:r w:rsidRPr="00EE03DA">
        <w:rPr>
          <w:rFonts w:eastAsia="Times New Roman" w:cs="Times New Roman"/>
          <w:i/>
          <w:color w:val="222222"/>
          <w:szCs w:val="28"/>
        </w:rPr>
        <w:t>nếu có</w:t>
      </w:r>
      <w:r w:rsidRPr="00EB248E">
        <w:rPr>
          <w:rFonts w:eastAsia="Times New Roman" w:cs="Times New Roman"/>
          <w:color w:val="222222"/>
          <w:szCs w:val="28"/>
        </w:rPr>
        <w:t>) </w:t>
      </w:r>
      <w:r w:rsidRPr="00EB248E">
        <w:rPr>
          <w:rFonts w:eastAsia="Times New Roman" w:cs="Times New Roman"/>
          <w:b/>
          <w:bCs/>
          <w:color w:val="FF0000"/>
          <w:szCs w:val="28"/>
        </w:rPr>
        <w:t>từ ngày 24/3</w:t>
      </w:r>
      <w:r>
        <w:rPr>
          <w:rFonts w:eastAsia="Times New Roman" w:cs="Times New Roman"/>
          <w:b/>
          <w:bCs/>
          <w:color w:val="FF0000"/>
          <w:szCs w:val="28"/>
        </w:rPr>
        <w:t>/2017 đến hết ngày 31/3/</w:t>
      </w:r>
      <w:r w:rsidRPr="00EE03DA">
        <w:rPr>
          <w:rFonts w:eastAsia="Times New Roman" w:cs="Times New Roman"/>
          <w:bCs/>
          <w:i/>
          <w:color w:val="FF0000"/>
          <w:szCs w:val="28"/>
        </w:rPr>
        <w:t>2017 </w:t>
      </w:r>
      <w:r w:rsidRPr="00EE03DA">
        <w:rPr>
          <w:rFonts w:eastAsia="Times New Roman" w:cs="Times New Roman"/>
          <w:bCs/>
          <w:i/>
          <w:color w:val="0000FF"/>
          <w:szCs w:val="28"/>
        </w:rPr>
        <w:t>(</w:t>
      </w:r>
      <w:r w:rsidRPr="001F40B2">
        <w:rPr>
          <w:rFonts w:eastAsia="Times New Roman" w:cs="Times New Roman"/>
          <w:bCs/>
          <w:i/>
          <w:szCs w:val="28"/>
        </w:rPr>
        <w:t>Nhà trường và GVCN lớp 5 đã thông báo tới toà</w:t>
      </w:r>
      <w:r w:rsidR="001F40B2" w:rsidRPr="001F40B2">
        <w:rPr>
          <w:rFonts w:eastAsia="Times New Roman" w:cs="Times New Roman"/>
          <w:bCs/>
          <w:i/>
          <w:szCs w:val="28"/>
        </w:rPr>
        <w:t>n thể CMHS trên hệ thố</w:t>
      </w:r>
      <w:r w:rsidRPr="001F40B2">
        <w:rPr>
          <w:rFonts w:eastAsia="Times New Roman" w:cs="Times New Roman"/>
          <w:bCs/>
          <w:i/>
          <w:szCs w:val="28"/>
        </w:rPr>
        <w:t>ng eschol</w:t>
      </w:r>
      <w:r w:rsidRPr="00EE03DA">
        <w:rPr>
          <w:rFonts w:eastAsia="Times New Roman" w:cs="Times New Roman"/>
          <w:bCs/>
          <w:i/>
          <w:color w:val="0000FF"/>
          <w:szCs w:val="28"/>
        </w:rPr>
        <w:t xml:space="preserve">: Đề nghị CMHS khối lớp 5 có thay đổi gì về Hộ khẩu, nơi ở thì gửi bản foto công chứng hoặc bản foto kèm theo bản chính </w:t>
      </w:r>
      <w:r w:rsidR="000E1CA6">
        <w:rPr>
          <w:rFonts w:eastAsia="Times New Roman" w:cs="Times New Roman"/>
          <w:bCs/>
          <w:i/>
          <w:color w:val="0000FF"/>
          <w:szCs w:val="28"/>
        </w:rPr>
        <w:t xml:space="preserve">để </w:t>
      </w:r>
      <w:r w:rsidRPr="00EE03DA">
        <w:rPr>
          <w:rFonts w:eastAsia="Times New Roman" w:cs="Times New Roman"/>
          <w:bCs/>
          <w:i/>
          <w:color w:val="0000FF"/>
          <w:szCs w:val="28"/>
        </w:rPr>
        <w:t xml:space="preserve">GVCN đối chiếu </w:t>
      </w:r>
      <w:r w:rsidR="000E1CA6">
        <w:rPr>
          <w:rFonts w:eastAsia="Times New Roman" w:cs="Times New Roman"/>
          <w:bCs/>
          <w:i/>
          <w:color w:val="0000FF"/>
          <w:szCs w:val="28"/>
        </w:rPr>
        <w:t>và gửi về cho Ban tuyển sinh của nhà trường</w:t>
      </w:r>
      <w:r w:rsidRPr="00EE03DA">
        <w:rPr>
          <w:rFonts w:eastAsia="Times New Roman" w:cs="Times New Roman"/>
          <w:bCs/>
          <w:i/>
          <w:color w:val="0000FF"/>
          <w:szCs w:val="28"/>
        </w:rPr>
        <w:t xml:space="preserve"> bổ sung, chỉnh sửa thông tin cho học sinh</w:t>
      </w:r>
      <w:r w:rsidR="001F40B2">
        <w:rPr>
          <w:rFonts w:eastAsia="Times New Roman" w:cs="Times New Roman"/>
          <w:bCs/>
          <w:i/>
          <w:color w:val="0000FF"/>
          <w:szCs w:val="28"/>
        </w:rPr>
        <w:t xml:space="preserve"> trong thời gian từ ngày 24/3 đến hết ngày 31/3</w:t>
      </w:r>
      <w:r w:rsidRPr="00EE03DA">
        <w:rPr>
          <w:rFonts w:eastAsia="Times New Roman" w:cs="Times New Roman"/>
          <w:bCs/>
          <w:i/>
          <w:color w:val="0000FF"/>
          <w:szCs w:val="28"/>
        </w:rPr>
        <w:t>)</w:t>
      </w:r>
      <w:r w:rsidRPr="00EE03DA">
        <w:rPr>
          <w:rFonts w:eastAsia="Times New Roman" w:cs="Times New Roman"/>
          <w:b/>
          <w:bCs/>
          <w:color w:val="0000FF"/>
          <w:szCs w:val="28"/>
        </w:rPr>
        <w:t>.</w:t>
      </w:r>
      <w:r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1F40B2">
        <w:rPr>
          <w:rFonts w:eastAsia="Times New Roman" w:cs="Times New Roman"/>
          <w:b/>
          <w:bCs/>
          <w:color w:val="000000"/>
          <w:szCs w:val="28"/>
        </w:rPr>
        <w:t>Sau ngày 31/3/2017, SGD</w:t>
      </w:r>
      <w:r w:rsidRPr="00EB248E">
        <w:rPr>
          <w:rFonts w:eastAsia="Times New Roman" w:cs="Times New Roman"/>
          <w:b/>
          <w:bCs/>
          <w:color w:val="000000"/>
          <w:szCs w:val="28"/>
        </w:rPr>
        <w:t xml:space="preserve"> sẽ kh</w:t>
      </w:r>
      <w:bookmarkStart w:id="0" w:name="_GoBack"/>
      <w:bookmarkEnd w:id="0"/>
      <w:r w:rsidRPr="00EB248E">
        <w:rPr>
          <w:rFonts w:eastAsia="Times New Roman" w:cs="Times New Roman"/>
          <w:b/>
          <w:bCs/>
          <w:color w:val="000000"/>
          <w:szCs w:val="28"/>
        </w:rPr>
        <w:t xml:space="preserve">óa hệ thống và </w:t>
      </w:r>
      <w:r w:rsidR="001F40B2">
        <w:rPr>
          <w:rFonts w:eastAsia="Times New Roman" w:cs="Times New Roman"/>
          <w:b/>
          <w:bCs/>
          <w:color w:val="000000"/>
          <w:szCs w:val="28"/>
        </w:rPr>
        <w:t>nhà trường sẽ</w:t>
      </w:r>
      <w:r w:rsidRPr="00EB248E">
        <w:rPr>
          <w:rFonts w:eastAsia="Times New Roman" w:cs="Times New Roman"/>
          <w:b/>
          <w:bCs/>
          <w:color w:val="000000"/>
          <w:szCs w:val="28"/>
        </w:rPr>
        <w:t xml:space="preserve"> không được chỉnh sửa, bổ sung </w:t>
      </w:r>
      <w:r w:rsidR="001F40B2">
        <w:rPr>
          <w:rFonts w:eastAsia="Times New Roman" w:cs="Times New Roman"/>
          <w:b/>
          <w:bCs/>
          <w:color w:val="000000"/>
          <w:szCs w:val="28"/>
        </w:rPr>
        <w:t xml:space="preserve">được </w:t>
      </w:r>
      <w:r w:rsidRPr="00EB248E">
        <w:rPr>
          <w:rFonts w:eastAsia="Times New Roman" w:cs="Times New Roman"/>
          <w:b/>
          <w:bCs/>
          <w:color w:val="000000"/>
          <w:szCs w:val="28"/>
        </w:rPr>
        <w:t xml:space="preserve">thông tin </w:t>
      </w:r>
      <w:r w:rsidR="001F40B2">
        <w:rPr>
          <w:rFonts w:eastAsia="Times New Roman" w:cs="Times New Roman"/>
          <w:b/>
          <w:bCs/>
          <w:color w:val="000000"/>
          <w:szCs w:val="28"/>
        </w:rPr>
        <w:t xml:space="preserve">cho </w:t>
      </w:r>
      <w:r w:rsidRPr="00EB248E">
        <w:rPr>
          <w:rFonts w:eastAsia="Times New Roman" w:cs="Times New Roman"/>
          <w:b/>
          <w:bCs/>
          <w:color w:val="000000"/>
          <w:szCs w:val="28"/>
        </w:rPr>
        <w:t>học sinh.</w:t>
      </w:r>
    </w:p>
    <w:p w:rsidR="00EE03DA" w:rsidRPr="00EB248E" w:rsidRDefault="00EE03DA" w:rsidP="001F40B2">
      <w:pPr>
        <w:shd w:val="clear" w:color="auto" w:fill="FFFFFF"/>
        <w:spacing w:after="0" w:line="312" w:lineRule="auto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</w:rPr>
        <w:t xml:space="preserve">- </w:t>
      </w:r>
      <w:r w:rsidRPr="00EE03DA">
        <w:rPr>
          <w:rFonts w:eastAsia="Times New Roman" w:cs="Times New Roman"/>
          <w:b/>
          <w:color w:val="222222"/>
          <w:szCs w:val="28"/>
          <w:u w:val="single"/>
        </w:rPr>
        <w:t>CMHS lưu ý</w:t>
      </w:r>
      <w:r>
        <w:rPr>
          <w:rFonts w:eastAsia="Times New Roman" w:cs="Times New Roman"/>
          <w:color w:val="222222"/>
          <w:szCs w:val="28"/>
        </w:rPr>
        <w:t xml:space="preserve">: </w:t>
      </w:r>
      <w:r w:rsidRPr="00EE03DA">
        <w:rPr>
          <w:rFonts w:eastAsia="Times New Roman" w:cs="Times New Roman"/>
          <w:b/>
          <w:color w:val="FF0000"/>
          <w:szCs w:val="28"/>
        </w:rPr>
        <w:t>H</w:t>
      </w:r>
      <w:r w:rsidRPr="00EB248E">
        <w:rPr>
          <w:rFonts w:eastAsia="Times New Roman" w:cs="Times New Roman"/>
          <w:b/>
          <w:bCs/>
          <w:color w:val="FF0000"/>
          <w:szCs w:val="28"/>
        </w:rPr>
        <w:t xml:space="preserve">ọc sinh </w:t>
      </w:r>
      <w:r w:rsidRPr="00B325EE">
        <w:rPr>
          <w:rFonts w:eastAsia="Times New Roman" w:cs="Times New Roman"/>
          <w:b/>
          <w:bCs/>
          <w:color w:val="FF0000"/>
          <w:szCs w:val="28"/>
          <w:u w:val="single"/>
        </w:rPr>
        <w:t>phải có mã</w:t>
      </w:r>
      <w:r w:rsidRPr="00EB248E">
        <w:rPr>
          <w:rFonts w:eastAsia="Times New Roman" w:cs="Times New Roman"/>
          <w:b/>
          <w:bCs/>
          <w:color w:val="FF0000"/>
          <w:szCs w:val="28"/>
        </w:rPr>
        <w:t xml:space="preserve"> để đăng ký tuyển sinh trực tuyến và trực tiếp vào cá</w:t>
      </w:r>
      <w:r w:rsidR="00B325EE">
        <w:rPr>
          <w:rFonts w:eastAsia="Times New Roman" w:cs="Times New Roman"/>
          <w:b/>
          <w:bCs/>
          <w:color w:val="FF0000"/>
          <w:szCs w:val="28"/>
        </w:rPr>
        <w:t>c lớp đầu cấp năm học 2017-2018.</w:t>
      </w:r>
    </w:p>
    <w:p w:rsidR="00EE03DA" w:rsidRDefault="00EE03DA" w:rsidP="00EE03D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</w:p>
    <w:p w:rsidR="00EE03DA" w:rsidRPr="00EB248E" w:rsidRDefault="00EE03DA" w:rsidP="00B325EE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Cs w:val="28"/>
        </w:rPr>
      </w:pPr>
      <w:r w:rsidRPr="00EB248E">
        <w:rPr>
          <w:rFonts w:eastAsia="Times New Roman" w:cs="Times New Roman"/>
          <w:b/>
          <w:bCs/>
          <w:color w:val="000000"/>
          <w:szCs w:val="28"/>
        </w:rPr>
        <w:t>Trân trọng ./.</w:t>
      </w:r>
    </w:p>
    <w:p w:rsidR="00EE03DA" w:rsidRDefault="00EE03DA" w:rsidP="00EE03DA">
      <w:pPr>
        <w:rPr>
          <w:rFonts w:cs="Times New Roman"/>
          <w:szCs w:val="28"/>
        </w:rPr>
      </w:pPr>
    </w:p>
    <w:p w:rsidR="001F40B2" w:rsidRDefault="001F40B2" w:rsidP="001F40B2">
      <w:pPr>
        <w:tabs>
          <w:tab w:val="left" w:pos="528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   HIỆU TRƯỞNG</w:t>
      </w:r>
    </w:p>
    <w:p w:rsidR="001F40B2" w:rsidRDefault="001F40B2" w:rsidP="001F40B2">
      <w:pPr>
        <w:tabs>
          <w:tab w:val="left" w:pos="5280"/>
        </w:tabs>
        <w:rPr>
          <w:rFonts w:cs="Times New Roman"/>
          <w:szCs w:val="28"/>
        </w:rPr>
      </w:pPr>
    </w:p>
    <w:p w:rsidR="00EE03DA" w:rsidRPr="00790AD6" w:rsidRDefault="001F40B2" w:rsidP="00790AD6">
      <w:pPr>
        <w:tabs>
          <w:tab w:val="left" w:pos="5280"/>
        </w:tabs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1F40B2">
        <w:rPr>
          <w:rFonts w:cs="Times New Roman"/>
          <w:b/>
          <w:szCs w:val="28"/>
        </w:rPr>
        <w:t>Lê Thị Thanh Phương</w:t>
      </w:r>
      <w:r w:rsidR="00EE03DA">
        <w:rPr>
          <w:rFonts w:cs="Times New Roman"/>
          <w:szCs w:val="28"/>
        </w:rPr>
        <w:br w:type="page"/>
      </w:r>
    </w:p>
    <w:p w:rsidR="002C5055" w:rsidRPr="00EE03DA" w:rsidRDefault="002C5055" w:rsidP="00EE03DA">
      <w:pPr>
        <w:rPr>
          <w:rFonts w:cs="Times New Roman"/>
          <w:szCs w:val="28"/>
        </w:rPr>
      </w:pPr>
    </w:p>
    <w:sectPr w:rsidR="002C5055" w:rsidRPr="00EE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7"/>
    <w:rsid w:val="000A58B7"/>
    <w:rsid w:val="000E1CA6"/>
    <w:rsid w:val="001F40B2"/>
    <w:rsid w:val="002C5055"/>
    <w:rsid w:val="00790AD6"/>
    <w:rsid w:val="00B325EE"/>
    <w:rsid w:val="00DC17D8"/>
    <w:rsid w:val="00E926B1"/>
    <w:rsid w:val="00EB248E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319E-1DD7-4849-A031-105651A0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10</cp:revision>
  <dcterms:created xsi:type="dcterms:W3CDTF">2017-03-24T07:41:00Z</dcterms:created>
  <dcterms:modified xsi:type="dcterms:W3CDTF">2017-03-28T09:47:00Z</dcterms:modified>
</cp:coreProperties>
</file>